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4EE1">
        <w:rPr>
          <w:rFonts w:ascii="Times New Roman" w:hAnsi="Times New Roman" w:cs="Times New Roman"/>
          <w:sz w:val="26"/>
          <w:szCs w:val="26"/>
        </w:rPr>
        <w:t xml:space="preserve">ГОСУДАРСТВЕННОЕ БЮДЖЕТНОЕ ПРОФЕССИОНАЛЬНОЕ </w:t>
      </w:r>
    </w:p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4EE1">
        <w:rPr>
          <w:rFonts w:ascii="Times New Roman" w:hAnsi="Times New Roman" w:cs="Times New Roman"/>
          <w:sz w:val="26"/>
          <w:szCs w:val="26"/>
        </w:rPr>
        <w:t>ОБРАЗОВАТЕЛЬНОЕ УЧРЕЖДЕНИЕ ПСКОВСКОЙ ОБЛАСТИ «ВЕЛИКОЛУКСКИЙ ПОЛИТЕХНИЧЕСКИЙ КОЛЛЕДЖ»</w:t>
      </w:r>
    </w:p>
    <w:p w:rsidR="000E4EE1" w:rsidRPr="000E4EE1" w:rsidRDefault="000E4EE1" w:rsidP="006965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62BA2" w:rsidRPr="00EF2E24" w:rsidRDefault="00862BA2" w:rsidP="006965E5">
      <w:pPr>
        <w:spacing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page" w:horzAnchor="margin" w:tblpY="2761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634871" w:rsidRPr="000E4EE1" w:rsidTr="00634871">
        <w:tc>
          <w:tcPr>
            <w:tcW w:w="5069" w:type="dxa"/>
          </w:tcPr>
          <w:p w:rsidR="00634871" w:rsidRPr="000E4EE1" w:rsidRDefault="00634871" w:rsidP="006348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РАССМОТРЕНО</w:t>
            </w:r>
          </w:p>
          <w:p w:rsidR="00634871" w:rsidRPr="000E4EE1" w:rsidRDefault="00634871" w:rsidP="006348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 заседании ПЦК</w:t>
            </w:r>
          </w:p>
          <w:p w:rsidR="00634871" w:rsidRPr="000E4EE1" w:rsidRDefault="00634871" w:rsidP="006348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Протокол № ________ </w:t>
            </w:r>
          </w:p>
          <w:p w:rsidR="00634871" w:rsidRPr="000E4EE1" w:rsidRDefault="00634871" w:rsidP="006348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 «____»_________________20</w:t>
            </w:r>
            <w:r w:rsidR="00E44E2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23</w:t>
            </w: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г.  </w:t>
            </w:r>
          </w:p>
          <w:p w:rsidR="00634871" w:rsidRPr="000E4EE1" w:rsidRDefault="00634871" w:rsidP="00634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069" w:type="dxa"/>
            <w:hideMark/>
          </w:tcPr>
          <w:p w:rsidR="00634871" w:rsidRPr="000E4EE1" w:rsidRDefault="00634871" w:rsidP="00634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УТВЕРЖДАЮ</w:t>
            </w:r>
          </w:p>
          <w:p w:rsidR="00634871" w:rsidRPr="000E4EE1" w:rsidRDefault="00634871" w:rsidP="00634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зам. директора по УПР</w:t>
            </w:r>
          </w:p>
          <w:p w:rsidR="00634871" w:rsidRPr="00A83A6E" w:rsidRDefault="00634871" w:rsidP="00634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________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В.А. Стулова</w:t>
            </w:r>
          </w:p>
          <w:p w:rsidR="00634871" w:rsidRPr="000E4EE1" w:rsidRDefault="00634871" w:rsidP="00E4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«___»__________20</w:t>
            </w:r>
            <w:r w:rsidR="00E44E2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23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г.</w:t>
            </w:r>
          </w:p>
        </w:tc>
      </w:tr>
    </w:tbl>
    <w:p w:rsidR="00862BA2" w:rsidRPr="00EF2E24" w:rsidRDefault="00862BA2" w:rsidP="006965E5">
      <w:pPr>
        <w:spacing w:line="240" w:lineRule="auto"/>
        <w:rPr>
          <w:rFonts w:ascii="Times New Roman" w:hAnsi="Times New Roman" w:cs="Times New Roman"/>
        </w:rPr>
      </w:pPr>
    </w:p>
    <w:p w:rsidR="00862BA2" w:rsidRPr="00EF2E24" w:rsidRDefault="00862BA2" w:rsidP="006965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 w:val="0"/>
        </w:rPr>
      </w:pPr>
    </w:p>
    <w:p w:rsidR="00862BA2" w:rsidRPr="00EF2E24" w:rsidRDefault="00862BA2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F2E2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862BA2" w:rsidRPr="00EF2E24" w:rsidRDefault="00862BA2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62BA2" w:rsidRPr="00EF2E24" w:rsidRDefault="00E44E28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aps/>
          <w:sz w:val="32"/>
          <w:szCs w:val="32"/>
        </w:rPr>
        <w:t>ОП.11</w:t>
      </w:r>
      <w:r w:rsidR="00EE4034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  <w:r w:rsidR="00F65B6E" w:rsidRPr="00F65B6E">
        <w:rPr>
          <w:rFonts w:ascii="Times New Roman" w:hAnsi="Times New Roman" w:cs="Times New Roman"/>
          <w:b/>
          <w:caps/>
          <w:sz w:val="32"/>
          <w:szCs w:val="32"/>
        </w:rPr>
        <w:t>сновы экологической деятельности и ресрсосбережения</w:t>
      </w:r>
    </w:p>
    <w:p w:rsidR="00634871" w:rsidRPr="00634871" w:rsidRDefault="00634871" w:rsidP="00634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871">
        <w:rPr>
          <w:rFonts w:ascii="Times New Roman" w:eastAsia="Calibri" w:hAnsi="Times New Roman" w:cs="Times New Roman"/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634871" w:rsidRPr="00634871" w:rsidRDefault="00634871" w:rsidP="0063487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871">
        <w:rPr>
          <w:rFonts w:ascii="Times New Roman" w:eastAsia="Calibri" w:hAnsi="Times New Roman" w:cs="Times New Roman"/>
          <w:sz w:val="28"/>
          <w:szCs w:val="28"/>
        </w:rPr>
        <w:t xml:space="preserve">по специальности </w:t>
      </w:r>
    </w:p>
    <w:p w:rsidR="00F65B6E" w:rsidRPr="00F65B6E" w:rsidRDefault="00E44E28" w:rsidP="00F65B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38.02.04 Коммерция</w:t>
      </w:r>
      <w:r w:rsidR="006203DA">
        <w:rPr>
          <w:rFonts w:ascii="Times New Roman" w:hAnsi="Times New Roman" w:cs="Times New Roman"/>
          <w:b/>
          <w:sz w:val="28"/>
          <w:szCs w:val="28"/>
        </w:rPr>
        <w:t xml:space="preserve"> (по отраслям)</w:t>
      </w:r>
    </w:p>
    <w:p w:rsidR="00634871" w:rsidRPr="00634871" w:rsidRDefault="00634871" w:rsidP="00634871">
      <w:pPr>
        <w:rPr>
          <w:rFonts w:ascii="Times New Roman" w:hAnsi="Times New Roman" w:cs="Times New Roman"/>
          <w:b/>
          <w:i/>
        </w:rPr>
      </w:pPr>
    </w:p>
    <w:p w:rsidR="00634871" w:rsidRPr="00634871" w:rsidRDefault="00634871" w:rsidP="00634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34871">
        <w:rPr>
          <w:rFonts w:ascii="Times New Roman" w:hAnsi="Times New Roman" w:cs="Times New Roman"/>
          <w:sz w:val="28"/>
          <w:szCs w:val="28"/>
        </w:rPr>
        <w:t>Форма обучения - очная</w:t>
      </w:r>
    </w:p>
    <w:p w:rsidR="0079308C" w:rsidRDefault="0079308C" w:rsidP="006965E5">
      <w:pPr>
        <w:spacing w:line="240" w:lineRule="auto"/>
      </w:pPr>
    </w:p>
    <w:p w:rsidR="006965E5" w:rsidRDefault="006965E5" w:rsidP="006965E5">
      <w:pPr>
        <w:spacing w:line="240" w:lineRule="auto"/>
      </w:pPr>
    </w:p>
    <w:p w:rsidR="006965E5" w:rsidRDefault="006965E5" w:rsidP="006965E5">
      <w:pPr>
        <w:spacing w:line="240" w:lineRule="auto"/>
      </w:pPr>
    </w:p>
    <w:p w:rsidR="0079308C" w:rsidRPr="00D03C25" w:rsidRDefault="0079308C" w:rsidP="006965E5">
      <w:pPr>
        <w:spacing w:line="240" w:lineRule="auto"/>
      </w:pPr>
    </w:p>
    <w:p w:rsidR="00D03C25" w:rsidRPr="00EE4034" w:rsidRDefault="00D03C25" w:rsidP="006965E5">
      <w:pPr>
        <w:spacing w:line="240" w:lineRule="auto"/>
      </w:pPr>
    </w:p>
    <w:p w:rsidR="000E4EE1" w:rsidRDefault="000E4EE1" w:rsidP="006965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Великие Луки</w:t>
      </w:r>
    </w:p>
    <w:p w:rsidR="00862BA2" w:rsidRDefault="00634871" w:rsidP="006965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E44E28">
        <w:rPr>
          <w:rFonts w:ascii="Times New Roman" w:hAnsi="Times New Roman" w:cs="Times New Roman"/>
          <w:b/>
          <w:sz w:val="24"/>
          <w:szCs w:val="24"/>
        </w:rPr>
        <w:t>3</w:t>
      </w:r>
    </w:p>
    <w:p w:rsidR="00862BA2" w:rsidRPr="0079308C" w:rsidRDefault="00862BA2" w:rsidP="0063487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B6E" w:rsidRPr="00F65B6E" w:rsidRDefault="00F65B6E" w:rsidP="00F65B6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B6E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СПО): </w:t>
      </w:r>
      <w:r w:rsidR="00E44E28">
        <w:rPr>
          <w:rFonts w:ascii="Times New Roman" w:hAnsi="Times New Roman" w:cs="Times New Roman"/>
          <w:b/>
          <w:sz w:val="28"/>
          <w:szCs w:val="28"/>
        </w:rPr>
        <w:t>38.02.04 Коммерция</w:t>
      </w:r>
      <w:r w:rsidR="006203DA">
        <w:rPr>
          <w:rFonts w:ascii="Times New Roman" w:hAnsi="Times New Roman" w:cs="Times New Roman"/>
          <w:b/>
          <w:sz w:val="28"/>
          <w:szCs w:val="28"/>
        </w:rPr>
        <w:t xml:space="preserve"> (по отрасмлям)</w:t>
      </w:r>
      <w:r w:rsidRPr="00F65B6E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образования и науки РФ от 09 декабря 2016 г. № 1547, зарегистрированного Министерством юстиции (рег. № </w:t>
      </w:r>
      <w:r w:rsidRPr="00F65B6E">
        <w:rPr>
          <w:rFonts w:ascii="Times New Roman" w:hAnsi="Times New Roman" w:cs="Times New Roman"/>
          <w:color w:val="333333"/>
          <w:sz w:val="23"/>
          <w:szCs w:val="23"/>
          <w:shd w:val="clear" w:color="auto" w:fill="FFFFFF"/>
        </w:rPr>
        <w:t xml:space="preserve">44936 </w:t>
      </w:r>
      <w:r w:rsidRPr="00F65B6E">
        <w:rPr>
          <w:rFonts w:ascii="Times New Roman" w:hAnsi="Times New Roman" w:cs="Times New Roman"/>
          <w:sz w:val="28"/>
          <w:szCs w:val="28"/>
        </w:rPr>
        <w:t>от26 декабря 2016 года).</w:t>
      </w:r>
    </w:p>
    <w:p w:rsidR="00F65B6E" w:rsidRPr="00F65B6E" w:rsidRDefault="00F65B6E" w:rsidP="00F65B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F65B6E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E44E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38.02.04 Коммерция (по отраслям) базовой подготовки</w:t>
      </w:r>
    </w:p>
    <w:p w:rsidR="00634871" w:rsidRPr="00634871" w:rsidRDefault="00634871" w:rsidP="00E44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871" w:rsidRPr="00634871" w:rsidRDefault="00634871" w:rsidP="00634871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34871" w:rsidRPr="00634871" w:rsidRDefault="00634871" w:rsidP="006348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871">
        <w:rPr>
          <w:rFonts w:ascii="Times New Roman" w:eastAsia="Calibri" w:hAnsi="Times New Roman" w:cs="Times New Roman"/>
          <w:b/>
          <w:sz w:val="28"/>
          <w:szCs w:val="28"/>
        </w:rPr>
        <w:tab/>
        <w:t>Организация-разработчик</w:t>
      </w:r>
      <w:r w:rsidRPr="00634871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634871" w:rsidRPr="00634871" w:rsidRDefault="00634871" w:rsidP="006348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871">
        <w:rPr>
          <w:rFonts w:ascii="Times New Roman" w:eastAsia="Calibri" w:hAnsi="Times New Roman" w:cs="Times New Roman"/>
          <w:sz w:val="28"/>
          <w:szCs w:val="28"/>
        </w:rPr>
        <w:tab/>
        <w:t>Государственное бюджетное профессиональное образовательное учреждение Псковской области «Великолукский политехнический колледж» (ГБПОУ ВПК)</w:t>
      </w:r>
    </w:p>
    <w:p w:rsidR="00634871" w:rsidRPr="004415ED" w:rsidRDefault="00634871" w:rsidP="006348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62BA2" w:rsidRDefault="00862BA2" w:rsidP="00EE4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08C">
        <w:rPr>
          <w:rFonts w:ascii="Times New Roman" w:hAnsi="Times New Roman" w:cs="Times New Roman"/>
          <w:sz w:val="28"/>
          <w:szCs w:val="28"/>
        </w:rPr>
        <w:br/>
      </w:r>
      <w:r w:rsidRPr="0079308C">
        <w:rPr>
          <w:rFonts w:ascii="Times New Roman" w:hAnsi="Times New Roman" w:cs="Times New Roman"/>
          <w:b/>
          <w:bCs/>
          <w:sz w:val="28"/>
          <w:szCs w:val="28"/>
        </w:rPr>
        <w:t>Разработчики:</w:t>
      </w:r>
      <w:r w:rsidRPr="0079308C">
        <w:rPr>
          <w:rFonts w:ascii="Times New Roman" w:hAnsi="Times New Roman" w:cs="Times New Roman"/>
          <w:sz w:val="28"/>
          <w:szCs w:val="28"/>
        </w:rPr>
        <w:br/>
      </w:r>
      <w:r w:rsidR="000C74A2">
        <w:rPr>
          <w:rFonts w:ascii="Times New Roman" w:hAnsi="Times New Roman" w:cs="Times New Roman"/>
          <w:b/>
          <w:bCs/>
          <w:sz w:val="28"/>
          <w:szCs w:val="28"/>
        </w:rPr>
        <w:t>Тимофеева Таисия Евгеньевна</w:t>
      </w:r>
      <w:r w:rsidR="0083315A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0E4EE1">
        <w:rPr>
          <w:rFonts w:ascii="Times New Roman" w:hAnsi="Times New Roman" w:cs="Times New Roman"/>
          <w:sz w:val="28"/>
          <w:szCs w:val="28"/>
        </w:rPr>
        <w:t xml:space="preserve"> ГБПОУ ВПК</w:t>
      </w:r>
    </w:p>
    <w:p w:rsidR="00EE4034" w:rsidRPr="0079308C" w:rsidRDefault="00EE4034" w:rsidP="00EE4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034" w:rsidRPr="00EE4034" w:rsidRDefault="00EE4034" w:rsidP="00EE403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9308C" w:rsidRDefault="0079308C" w:rsidP="006965E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62BA2" w:rsidRPr="00EF2E24" w:rsidRDefault="00862BA2" w:rsidP="006965E5">
      <w:pPr>
        <w:spacing w:after="10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862BA2" w:rsidRPr="005002F1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EF2E24">
        <w:rPr>
          <w:rFonts w:ascii="Times New Roman" w:hAnsi="Times New Roman" w:cs="Times New Roman"/>
          <w:sz w:val="24"/>
          <w:szCs w:val="24"/>
        </w:rPr>
        <w:br/>
        <w:t xml:space="preserve">1.  </w:t>
      </w:r>
      <w:r w:rsidRPr="005002F1">
        <w:rPr>
          <w:rFonts w:ascii="Times New Roman" w:hAnsi="Times New Roman" w:cs="Times New Roman"/>
          <w:sz w:val="24"/>
          <w:szCs w:val="24"/>
        </w:rPr>
        <w:t>П</w:t>
      </w:r>
      <w:r w:rsidR="005002F1" w:rsidRPr="005002F1">
        <w:rPr>
          <w:rFonts w:ascii="Times New Roman" w:hAnsi="Times New Roman" w:cs="Times New Roman"/>
          <w:sz w:val="24"/>
          <w:szCs w:val="24"/>
        </w:rPr>
        <w:t>аспорт</w:t>
      </w:r>
      <w:r w:rsidRPr="005002F1">
        <w:rPr>
          <w:rFonts w:ascii="Times New Roman" w:hAnsi="Times New Roman" w:cs="Times New Roman"/>
          <w:sz w:val="24"/>
          <w:szCs w:val="24"/>
        </w:rPr>
        <w:t xml:space="preserve"> рабочей </w:t>
      </w:r>
      <w:r w:rsidR="005002F1" w:rsidRPr="005002F1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                     </w:t>
      </w:r>
      <w:r w:rsidRPr="005002F1">
        <w:rPr>
          <w:rFonts w:ascii="Times New Roman" w:hAnsi="Times New Roman" w:cs="Times New Roman"/>
          <w:sz w:val="24"/>
          <w:szCs w:val="24"/>
        </w:rPr>
        <w:t>………………………стр. 4</w:t>
      </w:r>
    </w:p>
    <w:p w:rsidR="00862BA2" w:rsidRPr="00577DB7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2. Структура и содержание учебн</w:t>
      </w:r>
      <w:r w:rsidR="00577DB7">
        <w:rPr>
          <w:rFonts w:ascii="Times New Roman" w:hAnsi="Times New Roman" w:cs="Times New Roman"/>
          <w:sz w:val="24"/>
          <w:szCs w:val="24"/>
        </w:rPr>
        <w:t>ой дисциплины ………………</w:t>
      </w:r>
      <w:r w:rsidR="00E44E28">
        <w:rPr>
          <w:rFonts w:ascii="Times New Roman" w:hAnsi="Times New Roman" w:cs="Times New Roman"/>
          <w:sz w:val="24"/>
          <w:szCs w:val="24"/>
        </w:rPr>
        <w:t>…………</w:t>
      </w:r>
      <w:r w:rsidR="00E44E28" w:rsidRPr="00E44E28">
        <w:rPr>
          <w:rFonts w:ascii="Times New Roman" w:hAnsi="Times New Roman" w:cs="Times New Roman"/>
          <w:sz w:val="24"/>
          <w:szCs w:val="24"/>
        </w:rPr>
        <w:t>.</w:t>
      </w:r>
      <w:r w:rsidR="00577DB7">
        <w:rPr>
          <w:rFonts w:ascii="Times New Roman" w:hAnsi="Times New Roman" w:cs="Times New Roman"/>
          <w:sz w:val="24"/>
          <w:szCs w:val="24"/>
        </w:rPr>
        <w:t xml:space="preserve">………………стр. </w:t>
      </w:r>
      <w:r w:rsidR="00577DB7" w:rsidRPr="00577DB7">
        <w:rPr>
          <w:rFonts w:ascii="Times New Roman" w:hAnsi="Times New Roman" w:cs="Times New Roman"/>
          <w:sz w:val="24"/>
          <w:szCs w:val="24"/>
        </w:rPr>
        <w:t>7</w:t>
      </w:r>
    </w:p>
    <w:p w:rsidR="00862BA2" w:rsidRPr="00577DB7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3. Условия реализации учебной дисцип</w:t>
      </w:r>
      <w:r w:rsidR="00577DB7">
        <w:rPr>
          <w:rFonts w:ascii="Times New Roman" w:hAnsi="Times New Roman" w:cs="Times New Roman"/>
          <w:sz w:val="24"/>
          <w:szCs w:val="24"/>
        </w:rPr>
        <w:t>лины ………………………………………………..стр. 1</w:t>
      </w:r>
      <w:r w:rsidR="00577DB7" w:rsidRPr="00577DB7">
        <w:rPr>
          <w:rFonts w:ascii="Times New Roman" w:hAnsi="Times New Roman" w:cs="Times New Roman"/>
          <w:sz w:val="24"/>
          <w:szCs w:val="24"/>
        </w:rPr>
        <w:t>2</w:t>
      </w:r>
    </w:p>
    <w:p w:rsidR="00862BA2" w:rsidRPr="00577DB7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4. Контроль и оценка результатов освоения уче</w:t>
      </w:r>
      <w:r w:rsidR="00577DB7">
        <w:rPr>
          <w:rFonts w:ascii="Times New Roman" w:hAnsi="Times New Roman" w:cs="Times New Roman"/>
          <w:sz w:val="24"/>
          <w:szCs w:val="24"/>
        </w:rPr>
        <w:t xml:space="preserve">бной дисциплины…………………………стр. </w:t>
      </w:r>
      <w:r w:rsidR="00577DB7" w:rsidRPr="00577DB7">
        <w:rPr>
          <w:rFonts w:ascii="Times New Roman" w:hAnsi="Times New Roman" w:cs="Times New Roman"/>
          <w:sz w:val="24"/>
          <w:szCs w:val="24"/>
        </w:rPr>
        <w:t>14</w:t>
      </w:r>
    </w:p>
    <w:p w:rsidR="0079308C" w:rsidRPr="005002F1" w:rsidRDefault="0079308C" w:rsidP="006965E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br w:type="page"/>
      </w:r>
    </w:p>
    <w:p w:rsidR="0079308C" w:rsidRDefault="0079308C" w:rsidP="00696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</w:t>
      </w:r>
      <w:r w:rsidR="00F65B6E">
        <w:rPr>
          <w:rFonts w:ascii="Times New Roman" w:hAnsi="Times New Roman" w:cs="Times New Roman"/>
          <w:b/>
          <w:sz w:val="28"/>
          <w:szCs w:val="28"/>
        </w:rPr>
        <w:t>МЫ УЧЕБНОЙ ДИСЦИПЛИНЫ Основы экологической деятельности и ресурсосбережения</w:t>
      </w:r>
    </w:p>
    <w:p w:rsidR="0079308C" w:rsidRDefault="0079308C" w:rsidP="00696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308C" w:rsidRDefault="0079308C" w:rsidP="00696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6BD6">
        <w:rPr>
          <w:rFonts w:ascii="Times New Roman" w:hAnsi="Times New Roman" w:cs="Times New Roman"/>
          <w:b/>
          <w:sz w:val="28"/>
          <w:szCs w:val="28"/>
        </w:rPr>
        <w:t>1.1.  Область применения программы</w:t>
      </w:r>
    </w:p>
    <w:p w:rsidR="000E4EE1" w:rsidRPr="00E44E28" w:rsidRDefault="000E4EE1" w:rsidP="00F6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E44E28" w:rsidRPr="00E44E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38.02.04 </w:t>
      </w:r>
      <w:r w:rsidR="00E44E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Коммерция</w:t>
      </w:r>
    </w:p>
    <w:p w:rsidR="00F65B6E" w:rsidRDefault="00F65B6E" w:rsidP="006965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308C" w:rsidRPr="00376BD6" w:rsidRDefault="0079308C" w:rsidP="006203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76BD6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 xml:space="preserve">рамма учебной дисциплины может </w:t>
      </w:r>
      <w:r w:rsidRPr="00376BD6">
        <w:rPr>
          <w:rFonts w:ascii="Times New Roman" w:hAnsi="Times New Roman" w:cs="Times New Roman"/>
          <w:sz w:val="28"/>
          <w:szCs w:val="28"/>
        </w:rPr>
        <w:t>быть использована в дополнительном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профессиональном образовании (</w:t>
      </w:r>
      <w:r w:rsidRPr="00376BD6">
        <w:rPr>
          <w:rFonts w:ascii="Times New Roman" w:hAnsi="Times New Roman" w:cs="Times New Roman"/>
          <w:sz w:val="28"/>
          <w:szCs w:val="28"/>
        </w:rPr>
        <w:t>в программах повышения  ква</w:t>
      </w:r>
      <w:r>
        <w:rPr>
          <w:rFonts w:ascii="Times New Roman" w:hAnsi="Times New Roman" w:cs="Times New Roman"/>
          <w:sz w:val="28"/>
          <w:szCs w:val="28"/>
        </w:rPr>
        <w:t>лификации профессиональной подготовки и переподготовки</w:t>
      </w:r>
      <w:r w:rsidRPr="00376BD6">
        <w:rPr>
          <w:rFonts w:ascii="Times New Roman" w:hAnsi="Times New Roman" w:cs="Times New Roman"/>
          <w:sz w:val="28"/>
          <w:szCs w:val="28"/>
        </w:rPr>
        <w:t>)на базе основной профессиональной образовател</w:t>
      </w:r>
      <w:r>
        <w:rPr>
          <w:rFonts w:ascii="Times New Roman" w:hAnsi="Times New Roman" w:cs="Times New Roman"/>
          <w:sz w:val="28"/>
          <w:szCs w:val="28"/>
        </w:rPr>
        <w:t xml:space="preserve">ьной программы </w:t>
      </w:r>
      <w:r w:rsidRPr="0079308C">
        <w:rPr>
          <w:rFonts w:ascii="Times New Roman" w:hAnsi="Times New Roman" w:cs="Times New Roman"/>
          <w:sz w:val="28"/>
          <w:szCs w:val="28"/>
        </w:rPr>
        <w:t xml:space="preserve">по специальности среднего профессионального образования  </w:t>
      </w:r>
      <w:r w:rsidR="006203DA">
        <w:rPr>
          <w:rFonts w:ascii="Times New Roman" w:hAnsi="Times New Roman" w:cs="Times New Roman"/>
          <w:sz w:val="28"/>
          <w:szCs w:val="28"/>
        </w:rPr>
        <w:t>38.02.04 Коммерция</w:t>
      </w:r>
    </w:p>
    <w:p w:rsidR="0079308C" w:rsidRPr="00376BD6" w:rsidRDefault="0079308C" w:rsidP="00696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7DD9"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Место дисциплины в структуре </w:t>
      </w:r>
      <w:r w:rsidRPr="00376BD6">
        <w:rPr>
          <w:rFonts w:ascii="Times New Roman" w:hAnsi="Times New Roman" w:cs="Times New Roman"/>
          <w:b/>
          <w:sz w:val="28"/>
          <w:szCs w:val="28"/>
        </w:rPr>
        <w:t>основной профессиональной образовательной программы:</w:t>
      </w:r>
    </w:p>
    <w:p w:rsidR="0079308C" w:rsidRPr="004E15F3" w:rsidRDefault="0079308C" w:rsidP="004E15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относится к </w:t>
      </w:r>
      <w:r w:rsidR="00E44E28">
        <w:rPr>
          <w:rFonts w:ascii="Times New Roman" w:hAnsi="Times New Roman" w:cs="Times New Roman"/>
          <w:sz w:val="28"/>
          <w:szCs w:val="28"/>
        </w:rPr>
        <w:t>общепрофессиональному учебному циклу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F65B6E">
        <w:rPr>
          <w:rFonts w:ascii="Times New Roman" w:hAnsi="Times New Roman" w:cs="Times New Roman"/>
          <w:sz w:val="28"/>
          <w:szCs w:val="28"/>
        </w:rPr>
        <w:t xml:space="preserve"> Является дисциплиной вариативной части</w:t>
      </w:r>
    </w:p>
    <w:p w:rsidR="0079308C" w:rsidRDefault="00862BA2" w:rsidP="004E15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b/>
          <w:bCs/>
          <w:sz w:val="28"/>
          <w:szCs w:val="28"/>
        </w:rPr>
        <w:t xml:space="preserve">1.3. Цели и задачи учебной дисциплины – требования к результатам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462"/>
      </w:tblGrid>
      <w:tr w:rsidR="000C74A2" w:rsidRPr="0046060F" w:rsidTr="00B55927">
        <w:trPr>
          <w:trHeight w:val="649"/>
        </w:trPr>
        <w:tc>
          <w:tcPr>
            <w:tcW w:w="1129" w:type="dxa"/>
            <w:hideMark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3657" w:type="dxa"/>
            <w:hideMark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hideMark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0C74A2" w:rsidRPr="0046060F" w:rsidTr="00B55927">
        <w:trPr>
          <w:trHeight w:val="212"/>
        </w:trPr>
        <w:tc>
          <w:tcPr>
            <w:tcW w:w="1129" w:type="dxa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</w:tc>
        <w:tc>
          <w:tcPr>
            <w:tcW w:w="3657" w:type="dxa"/>
          </w:tcPr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4462" w:type="dxa"/>
          </w:tcPr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>Принципы взаимодействия живых организмов и среды обитания;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 Условия устойчивого состояния экосистем;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Принципы и методы рационального природопользования;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снижения хозяйственного воздействия на биосферу;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экологического регулирования;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</w:rPr>
              <w:t>Организационные и правовые средства охраны окружающей среды.</w:t>
            </w:r>
          </w:p>
        </w:tc>
      </w:tr>
    </w:tbl>
    <w:p w:rsidR="00862BA2" w:rsidRPr="00EF2E24" w:rsidRDefault="00862BA2" w:rsidP="006965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821" w:rsidRPr="00B56F1E" w:rsidRDefault="000C74A2" w:rsidP="006965E5">
      <w:pPr>
        <w:tabs>
          <w:tab w:val="num" w:pos="540"/>
          <w:tab w:val="left" w:pos="916"/>
        </w:tabs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C2821" w:rsidRPr="00B56F1E">
        <w:rPr>
          <w:rFonts w:ascii="Times New Roman" w:hAnsi="Times New Roman" w:cs="Times New Roman"/>
          <w:b/>
          <w:bCs/>
          <w:sz w:val="28"/>
          <w:szCs w:val="28"/>
        </w:rPr>
        <w:t>. Рекомендуемое количество часов на освоение рабочей программы учебной дисциплины:</w:t>
      </w:r>
    </w:p>
    <w:p w:rsidR="006C2821" w:rsidRDefault="006C2821" w:rsidP="006965E5">
      <w:pPr>
        <w:tabs>
          <w:tab w:val="num" w:pos="540"/>
          <w:tab w:val="left" w:pos="9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учебная нагрузка обучающихся -</w:t>
      </w:r>
      <w:r w:rsidR="00F65B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4E28">
        <w:rPr>
          <w:rFonts w:ascii="Times New Roman" w:hAnsi="Times New Roman" w:cs="Times New Roman"/>
          <w:b/>
          <w:bCs/>
          <w:sz w:val="28"/>
          <w:szCs w:val="28"/>
        </w:rPr>
        <w:t>72</w:t>
      </w:r>
      <w:r w:rsidR="00F65B6E">
        <w:rPr>
          <w:rFonts w:ascii="Times New Roman" w:hAnsi="Times New Roman" w:cs="Times New Roman"/>
          <w:b/>
          <w:bCs/>
          <w:sz w:val="28"/>
          <w:szCs w:val="28"/>
        </w:rPr>
        <w:t xml:space="preserve"> часа</w:t>
      </w:r>
      <w:r w:rsidRPr="00B56F1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8A1FE0" w:rsidRPr="00F33634" w:rsidRDefault="006C2821" w:rsidP="006965E5">
      <w:pPr>
        <w:tabs>
          <w:tab w:val="num" w:pos="540"/>
          <w:tab w:val="left" w:pos="91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56F1E">
        <w:rPr>
          <w:rFonts w:ascii="Times New Roman" w:hAnsi="Times New Roman" w:cs="Times New Roman"/>
          <w:sz w:val="28"/>
          <w:szCs w:val="28"/>
        </w:rPr>
        <w:t>Из н</w:t>
      </w:r>
      <w:r>
        <w:rPr>
          <w:rFonts w:ascii="Times New Roman" w:hAnsi="Times New Roman" w:cs="Times New Roman"/>
          <w:sz w:val="28"/>
          <w:szCs w:val="28"/>
        </w:rPr>
        <w:t>их:</w:t>
      </w:r>
      <w:r w:rsidRPr="00B56F1E">
        <w:rPr>
          <w:rFonts w:ascii="Times New Roman" w:hAnsi="Times New Roman" w:cs="Times New Roman"/>
          <w:sz w:val="28"/>
          <w:szCs w:val="28"/>
        </w:rPr>
        <w:br/>
        <w:t xml:space="preserve">обязательной аудиторной учебной нагрузки  студента- </w:t>
      </w:r>
      <w:r w:rsidR="00E44E28">
        <w:rPr>
          <w:rFonts w:ascii="Times New Roman" w:hAnsi="Times New Roman" w:cs="Times New Roman"/>
          <w:b/>
          <w:bCs/>
          <w:sz w:val="28"/>
          <w:szCs w:val="28"/>
        </w:rPr>
        <w:t>48</w:t>
      </w:r>
      <w:r w:rsidR="00F65B6E"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r w:rsidR="00E44E28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B56F1E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862BA2" w:rsidRPr="00EF2E24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62BA2" w:rsidRPr="00EF2E24" w:rsidRDefault="00862BA2" w:rsidP="006965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</w:p>
    <w:p w:rsidR="00862BA2" w:rsidRPr="00EF2E24" w:rsidRDefault="00862BA2" w:rsidP="006965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BA2" w:rsidRPr="006C2821" w:rsidRDefault="00862BA2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1276"/>
      </w:tblGrid>
      <w:tr w:rsidR="00862BA2" w:rsidRPr="00EF2E24" w:rsidTr="00916D12">
        <w:trPr>
          <w:trHeight w:val="460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62BA2" w:rsidRPr="00EF2E24" w:rsidTr="00916D12">
        <w:trPr>
          <w:trHeight w:val="285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F65B6E" w:rsidP="00E44E28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44E2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E44E28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E44E28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304ED5" w:rsidRDefault="00F33634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E44E28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D3036B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D3036B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аттестация в форме</w:t>
            </w:r>
            <w:r w:rsidRPr="00D303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 зачет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BA2" w:rsidRPr="00EF2E24" w:rsidRDefault="00862BA2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2821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C2821" w:rsidRDefault="006C2821" w:rsidP="006965E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C2821">
          <w:footerReference w:type="default" r:id="rId8"/>
          <w:pgSz w:w="11906" w:h="16838"/>
          <w:pgMar w:top="1134" w:right="850" w:bottom="1418" w:left="1134" w:header="708" w:footer="708" w:gutter="0"/>
          <w:cols w:space="720"/>
        </w:sectPr>
      </w:pPr>
    </w:p>
    <w:p w:rsidR="00862BA2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09F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</w:t>
      </w:r>
      <w:r w:rsidR="000C74A2">
        <w:rPr>
          <w:rFonts w:ascii="Times New Roman" w:hAnsi="Times New Roman" w:cs="Times New Roman"/>
          <w:b/>
          <w:bCs/>
          <w:sz w:val="28"/>
          <w:szCs w:val="28"/>
        </w:rPr>
        <w:t>е учебной дисциплины «Экология</w:t>
      </w:r>
      <w:r w:rsidRPr="008F09F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8292"/>
        <w:gridCol w:w="2066"/>
        <w:gridCol w:w="1098"/>
        <w:gridCol w:w="1660"/>
      </w:tblGrid>
      <w:tr w:rsidR="000C74A2" w:rsidRPr="0046060F" w:rsidTr="00B55927">
        <w:trPr>
          <w:trHeight w:val="20"/>
        </w:trPr>
        <w:tc>
          <w:tcPr>
            <w:tcW w:w="582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Объем в часах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Осваиваемые элементы компетенций</w:t>
            </w: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1. Теоретическая экология</w:t>
            </w:r>
          </w:p>
        </w:tc>
        <w:tc>
          <w:tcPr>
            <w:tcW w:w="370" w:type="pct"/>
          </w:tcPr>
          <w:p w:rsidR="000C74A2" w:rsidRPr="0046060F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10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1.1. Общая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экология</w:t>
            </w:r>
          </w:p>
        </w:tc>
        <w:tc>
          <w:tcPr>
            <w:tcW w:w="2793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96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0" w:type="pct"/>
            <w:tcBorders>
              <w:bottom w:val="nil"/>
            </w:tcBorders>
            <w:vAlign w:val="center"/>
          </w:tcPr>
          <w:p w:rsidR="000C74A2" w:rsidRPr="0046060F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10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  <w:tcBorders>
              <w:top w:val="nil"/>
            </w:tcBorders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1.Введение.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экокультуры.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370" w:type="pct"/>
            <w:vMerge w:val="restart"/>
            <w:tcBorders>
              <w:top w:val="nil"/>
            </w:tcBorders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</w:tc>
        <w:tc>
          <w:tcPr>
            <w:tcW w:w="370" w:type="pct"/>
            <w:vMerge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759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3.Природопользование.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370" w:type="pct"/>
            <w:vMerge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амостоятельн</w:t>
            </w:r>
            <w:r>
              <w:rPr>
                <w:rFonts w:ascii="Times New Roman" w:hAnsi="Times New Roman" w:cs="Times New Roman"/>
                <w:b/>
                <w:bCs/>
              </w:rPr>
              <w:t>ая работа обучающихся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2. Промышленная экология</w:t>
            </w:r>
          </w:p>
        </w:tc>
        <w:tc>
          <w:tcPr>
            <w:tcW w:w="370" w:type="pct"/>
            <w:vAlign w:val="center"/>
          </w:tcPr>
          <w:p w:rsidR="000C74A2" w:rsidRPr="005D6C0E" w:rsidRDefault="00E44E28" w:rsidP="00E44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20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31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Техногенное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воздействие на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окружающую среду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5D6C0E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производстве изделий из полимерных композитов. 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370" w:type="pct"/>
            <w:vMerge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442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Охрана воздушной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среды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370" w:type="pct"/>
            <w:vMerge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409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2.3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Принципы охраны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lastRenderedPageBreak/>
              <w:t>водной среды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370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примерная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 w:val="restart"/>
          </w:tcPr>
          <w:p w:rsidR="000C74A2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а 2.4 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Твердые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отходы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 использования твёрдых отходов.</w:t>
            </w:r>
          </w:p>
        </w:tc>
        <w:tc>
          <w:tcPr>
            <w:tcW w:w="370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335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2.5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Экологический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менеджмент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F65B6E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Принципы размещения производств химической промышленности. Экологически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6060F">
              <w:rPr>
                <w:rFonts w:ascii="Times New Roman" w:hAnsi="Times New Roman" w:cs="Times New Roman"/>
                <w:bCs/>
              </w:rPr>
              <w:t>безопасные производственные процессы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46060F">
              <w:rPr>
                <w:rFonts w:ascii="Times New Roman" w:hAnsi="Times New Roman" w:cs="Times New Roman"/>
                <w:bCs/>
              </w:rPr>
              <w:t xml:space="preserve">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Ресурсопотреблени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Cs/>
              </w:rPr>
              <w:t xml:space="preserve">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370" w:type="pct"/>
            <w:vMerge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370" w:type="pct"/>
            <w:vAlign w:val="center"/>
          </w:tcPr>
          <w:p w:rsidR="000C74A2" w:rsidRPr="00391FD5" w:rsidRDefault="00E44E28" w:rsidP="00E44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359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3.1. Юридические и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экономические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аспекты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экологических основ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природопользования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370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25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96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3.2.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Экологическая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стандартизация и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паспортизация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370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0C74A2" w:rsidRPr="00CA39DE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39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4. Международное сотрудничество</w:t>
            </w:r>
          </w:p>
        </w:tc>
        <w:tc>
          <w:tcPr>
            <w:tcW w:w="370" w:type="pct"/>
          </w:tcPr>
          <w:p w:rsidR="000C74A2" w:rsidRPr="0046060F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610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4.1.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Государственн</w:t>
            </w:r>
            <w:r w:rsidRPr="0046060F">
              <w:rPr>
                <w:rFonts w:ascii="Times New Roman" w:hAnsi="Times New Roman" w:cs="Times New Roman"/>
                <w:b/>
                <w:bCs/>
              </w:rPr>
              <w:lastRenderedPageBreak/>
              <w:t>ые и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общественные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организации по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предотвращению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разрушающих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воздействий на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природу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370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  <w:p w:rsidR="00E44E28" w:rsidRPr="00E44E28" w:rsidRDefault="00E44E28" w:rsidP="00B5592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(Углубление по изученным темам)</w:t>
            </w:r>
          </w:p>
        </w:tc>
        <w:tc>
          <w:tcPr>
            <w:tcW w:w="370" w:type="pct"/>
            <w:vAlign w:val="center"/>
          </w:tcPr>
          <w:p w:rsidR="000C74A2" w:rsidRPr="0046060F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370" w:type="pct"/>
            <w:vAlign w:val="center"/>
          </w:tcPr>
          <w:p w:rsidR="000C74A2" w:rsidRPr="0047121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121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7121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121F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370" w:type="pct"/>
            <w:vAlign w:val="center"/>
          </w:tcPr>
          <w:p w:rsidR="000C74A2" w:rsidRPr="0047121F" w:rsidRDefault="00E44E28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DF7163" w:rsidRPr="008F09F9" w:rsidRDefault="00DF7163" w:rsidP="000C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821" w:rsidRPr="008F09F9" w:rsidRDefault="006C2821" w:rsidP="00353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A02" w:rsidRDefault="00DC0A02" w:rsidP="00353D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DC0A02" w:rsidSect="006C2821">
          <w:pgSz w:w="16838" w:h="11906" w:orient="landscape"/>
          <w:pgMar w:top="1134" w:right="1134" w:bottom="851" w:left="1418" w:header="708" w:footer="708" w:gutter="0"/>
          <w:cols w:space="720"/>
        </w:sectPr>
      </w:pPr>
    </w:p>
    <w:p w:rsidR="00862BA2" w:rsidRPr="00EF2E24" w:rsidRDefault="00862BA2" w:rsidP="006965E5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62BA2" w:rsidRPr="00EF2E24" w:rsidRDefault="00862BA2" w:rsidP="006965E5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F2E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3. УСЛОВИЯ РЕАЛИЗАЦИИ  УЧЕБНОЙ ДИСЦИПЛИНЫ</w:t>
      </w:r>
    </w:p>
    <w:p w:rsidR="000C74A2" w:rsidRDefault="000C74A2" w:rsidP="000C74A2">
      <w:pPr>
        <w:spacing w:after="0"/>
        <w:rPr>
          <w:rFonts w:ascii="Times New Roman" w:hAnsi="Times New Roman" w:cs="Times New Roman"/>
          <w:bCs/>
          <w:sz w:val="24"/>
          <w:szCs w:val="28"/>
        </w:rPr>
      </w:pPr>
      <w:r w:rsidRPr="0046060F">
        <w:rPr>
          <w:rFonts w:ascii="Times New Roman" w:hAnsi="Times New Roman" w:cs="Times New Roman"/>
          <w:b/>
          <w:bCs/>
        </w:rPr>
        <w:t xml:space="preserve">3.1. Для реализации программы учебной дисциплины </w:t>
      </w:r>
      <w:r w:rsidRPr="00036066">
        <w:rPr>
          <w:rFonts w:ascii="Times New Roman" w:hAnsi="Times New Roman" w:cs="Times New Roman"/>
          <w:b/>
          <w:bCs/>
          <w:sz w:val="24"/>
          <w:szCs w:val="28"/>
        </w:rPr>
        <w:t>Экология</w:t>
      </w:r>
      <w:r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46060F">
        <w:rPr>
          <w:rFonts w:ascii="Times New Roman" w:hAnsi="Times New Roman" w:cs="Times New Roman"/>
          <w:b/>
          <w:bCs/>
        </w:rPr>
        <w:t>должны быть предусмотрены следующие специальные помещения:</w:t>
      </w:r>
      <w:r>
        <w:rPr>
          <w:rFonts w:ascii="Times New Roman" w:hAnsi="Times New Roman" w:cs="Times New Roman"/>
          <w:b/>
          <w:bCs/>
        </w:rPr>
        <w:t xml:space="preserve"> к</w:t>
      </w:r>
      <w:r w:rsidRPr="0046060F">
        <w:rPr>
          <w:rFonts w:ascii="Times New Roman" w:hAnsi="Times New Roman" w:cs="Times New Roman"/>
          <w:bCs/>
        </w:rPr>
        <w:t>абинет</w:t>
      </w:r>
      <w:r>
        <w:rPr>
          <w:rFonts w:ascii="Times New Roman" w:hAnsi="Times New Roman" w:cs="Times New Roman"/>
          <w:bCs/>
        </w:rPr>
        <w:t>. «</w:t>
      </w:r>
      <w:r w:rsidRPr="00036066">
        <w:rPr>
          <w:rFonts w:ascii="Times New Roman" w:hAnsi="Times New Roman" w:cs="Times New Roman"/>
          <w:bCs/>
          <w:sz w:val="24"/>
          <w:szCs w:val="28"/>
        </w:rPr>
        <w:t>Экология</w:t>
      </w:r>
      <w:r>
        <w:rPr>
          <w:rFonts w:ascii="Times New Roman" w:hAnsi="Times New Roman" w:cs="Times New Roman"/>
          <w:bCs/>
          <w:sz w:val="24"/>
          <w:szCs w:val="28"/>
        </w:rPr>
        <w:t>»</w:t>
      </w:r>
      <w:r w:rsidRPr="00036066">
        <w:rPr>
          <w:rFonts w:ascii="Times New Roman" w:hAnsi="Times New Roman" w:cs="Times New Roman"/>
          <w:bCs/>
          <w:sz w:val="24"/>
          <w:szCs w:val="28"/>
        </w:rPr>
        <w:t>,</w:t>
      </w:r>
      <w:r w:rsidRPr="0046060F">
        <w:rPr>
          <w:rFonts w:ascii="Times New Roman" w:hAnsi="Times New Roman" w:cs="Times New Roman"/>
          <w:bCs/>
          <w:sz w:val="24"/>
          <w:szCs w:val="28"/>
        </w:rPr>
        <w:t xml:space="preserve"> оснащенный оборудованием: </w:t>
      </w:r>
    </w:p>
    <w:p w:rsidR="000C74A2" w:rsidRDefault="000C74A2" w:rsidP="000C74A2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46060F">
        <w:rPr>
          <w:rFonts w:ascii="Times New Roman" w:hAnsi="Times New Roman" w:cs="Times New Roman"/>
          <w:color w:val="000000"/>
          <w:sz w:val="24"/>
          <w:szCs w:val="28"/>
        </w:rPr>
        <w:t xml:space="preserve">посадочными местами по количеству обучающихся; </w:t>
      </w:r>
    </w:p>
    <w:p w:rsidR="000C74A2" w:rsidRDefault="000C74A2" w:rsidP="000C74A2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46060F">
        <w:rPr>
          <w:rFonts w:ascii="Times New Roman" w:hAnsi="Times New Roman" w:cs="Times New Roman"/>
          <w:color w:val="000000"/>
          <w:sz w:val="24"/>
          <w:szCs w:val="28"/>
        </w:rPr>
        <w:t xml:space="preserve">рабочим местом преподавателя; </w:t>
      </w:r>
    </w:p>
    <w:p w:rsidR="000C74A2" w:rsidRDefault="000C74A2" w:rsidP="000C74A2">
      <w:pPr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 w:rsidRPr="0046060F">
        <w:rPr>
          <w:rFonts w:ascii="Times New Roman" w:hAnsi="Times New Roman" w:cs="Times New Roman"/>
          <w:sz w:val="24"/>
          <w:szCs w:val="28"/>
        </w:rPr>
        <w:t>комп</w:t>
      </w:r>
      <w:r>
        <w:rPr>
          <w:rFonts w:ascii="Times New Roman" w:hAnsi="Times New Roman" w:cs="Times New Roman"/>
          <w:sz w:val="24"/>
          <w:szCs w:val="28"/>
        </w:rPr>
        <w:t>лектом учебно-наглядных пособий</w:t>
      </w:r>
      <w:r w:rsidRPr="0046060F">
        <w:rPr>
          <w:rFonts w:ascii="Times New Roman" w:hAnsi="Times New Roman" w:cs="Times New Roman"/>
          <w:sz w:val="24"/>
          <w:szCs w:val="28"/>
        </w:rPr>
        <w:t xml:space="preserve">; </w:t>
      </w:r>
    </w:p>
    <w:p w:rsidR="000C74A2" w:rsidRDefault="000C74A2" w:rsidP="000C74A2">
      <w:pPr>
        <w:spacing w:after="0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 </w:t>
      </w:r>
      <w:r w:rsidRPr="0046060F">
        <w:rPr>
          <w:rFonts w:ascii="Times New Roman" w:hAnsi="Times New Roman" w:cs="Times New Roman"/>
          <w:sz w:val="24"/>
          <w:szCs w:val="28"/>
        </w:rPr>
        <w:t>те</w:t>
      </w:r>
      <w:r w:rsidRPr="0046060F">
        <w:rPr>
          <w:rFonts w:ascii="Times New Roman" w:hAnsi="Times New Roman" w:cs="Times New Roman"/>
          <w:bCs/>
          <w:sz w:val="24"/>
          <w:szCs w:val="28"/>
        </w:rPr>
        <w:t>хническими средствами обучения</w:t>
      </w:r>
      <w:r>
        <w:rPr>
          <w:rFonts w:ascii="Times New Roman" w:hAnsi="Times New Roman" w:cs="Times New Roman"/>
          <w:bCs/>
          <w:sz w:val="24"/>
          <w:szCs w:val="28"/>
        </w:rPr>
        <w:t>:</w:t>
      </w:r>
    </w:p>
    <w:p w:rsidR="000C74A2" w:rsidRPr="0046060F" w:rsidRDefault="000C74A2" w:rsidP="000C74A2">
      <w:pPr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 w:rsidRPr="0046060F">
        <w:rPr>
          <w:rFonts w:ascii="Times New Roman" w:hAnsi="Times New Roman" w:cs="Times New Roman"/>
          <w:sz w:val="24"/>
          <w:szCs w:val="28"/>
        </w:rPr>
        <w:t>персональным компьютером с лицензионным программным обеспечением;</w:t>
      </w:r>
    </w:p>
    <w:p w:rsidR="000C74A2" w:rsidRPr="0046060F" w:rsidRDefault="000C74A2" w:rsidP="000C74A2">
      <w:pPr>
        <w:ind w:firstLine="709"/>
        <w:rPr>
          <w:rFonts w:ascii="Times New Roman" w:hAnsi="Times New Roman" w:cs="Times New Roman"/>
          <w:b/>
          <w:bCs/>
        </w:rPr>
      </w:pPr>
    </w:p>
    <w:p w:rsidR="000C74A2" w:rsidRPr="0046060F" w:rsidRDefault="000C74A2" w:rsidP="000C74A2">
      <w:pPr>
        <w:suppressAutoHyphens/>
        <w:jc w:val="both"/>
        <w:rPr>
          <w:rFonts w:ascii="Times New Roman" w:hAnsi="Times New Roman" w:cs="Times New Roman"/>
          <w:b/>
          <w:bCs/>
        </w:rPr>
      </w:pPr>
      <w:r w:rsidRPr="0046060F">
        <w:rPr>
          <w:rFonts w:ascii="Times New Roman" w:hAnsi="Times New Roman" w:cs="Times New Roman"/>
          <w:b/>
          <w:bCs/>
        </w:rPr>
        <w:t>3.2. Информационное обеспечение реализации программы</w:t>
      </w:r>
    </w:p>
    <w:p w:rsidR="000C74A2" w:rsidRPr="0046060F" w:rsidRDefault="000C74A2" w:rsidP="000C74A2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46060F">
        <w:rPr>
          <w:rFonts w:ascii="Times New Roman" w:hAnsi="Times New Roman" w:cs="Times New Roman"/>
          <w:bCs/>
        </w:rPr>
        <w:t>Для реализации программы библиотечный фонд образовательной организации должен иметь п</w:t>
      </w:r>
      <w:r w:rsidRPr="0046060F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C74A2" w:rsidRPr="0046060F" w:rsidRDefault="000C74A2" w:rsidP="000C74A2">
      <w:pPr>
        <w:numPr>
          <w:ilvl w:val="2"/>
          <w:numId w:val="23"/>
        </w:numPr>
        <w:spacing w:before="120" w:after="120" w:line="240" w:lineRule="auto"/>
        <w:ind w:left="0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6060F">
        <w:rPr>
          <w:rFonts w:ascii="Times New Roman" w:hAnsi="Times New Roman" w:cs="Times New Roman"/>
          <w:b/>
          <w:sz w:val="24"/>
          <w:szCs w:val="24"/>
        </w:rPr>
        <w:t>Печатные издания</w:t>
      </w:r>
    </w:p>
    <w:p w:rsidR="006203DA" w:rsidRPr="006203DA" w:rsidRDefault="006203DA" w:rsidP="006203DA">
      <w:pPr>
        <w:pStyle w:val="af6"/>
        <w:numPr>
          <w:ilvl w:val="0"/>
          <w:numId w:val="25"/>
        </w:numPr>
        <w:shd w:val="clear" w:color="auto" w:fill="FFFFFF"/>
        <w:tabs>
          <w:tab w:val="left" w:pos="701"/>
        </w:tabs>
        <w:spacing w:line="240" w:lineRule="auto"/>
        <w:ind w:right="51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О.Е. Астафьева. Экологические основы природопользоввания. Учебник для СПО. М, Юрайт, 2019 г.</w:t>
      </w:r>
      <w:bookmarkStart w:id="0" w:name="_GoBack"/>
      <w:bookmarkEnd w:id="0"/>
    </w:p>
    <w:p w:rsidR="006203DA" w:rsidRDefault="006203DA" w:rsidP="00A36251">
      <w:pPr>
        <w:shd w:val="clear" w:color="auto" w:fill="FFFFFF"/>
        <w:tabs>
          <w:tab w:val="left" w:pos="701"/>
        </w:tabs>
        <w:spacing w:line="240" w:lineRule="auto"/>
        <w:ind w:left="351" w:right="518"/>
        <w:rPr>
          <w:rFonts w:ascii="Times New Roman" w:hAnsi="Times New Roman" w:cs="Times New Roman"/>
          <w:sz w:val="24"/>
          <w:szCs w:val="28"/>
        </w:rPr>
      </w:pPr>
    </w:p>
    <w:p w:rsidR="00862BA2" w:rsidRPr="00EF2E24" w:rsidRDefault="00862BA2" w:rsidP="00A36251">
      <w:pPr>
        <w:shd w:val="clear" w:color="auto" w:fill="FFFFFF"/>
        <w:tabs>
          <w:tab w:val="left" w:pos="701"/>
        </w:tabs>
        <w:spacing w:line="240" w:lineRule="auto"/>
        <w:ind w:left="351" w:right="518"/>
        <w:rPr>
          <w:rFonts w:ascii="Times New Roman" w:hAnsi="Times New Roman" w:cs="Times New Roman"/>
          <w:sz w:val="20"/>
          <w:szCs w:val="20"/>
        </w:rPr>
      </w:pPr>
      <w:r w:rsidRPr="00EF2E24">
        <w:rPr>
          <w:rFonts w:ascii="Times New Roman" w:hAnsi="Times New Roman" w:cs="Times New Roman"/>
          <w:b/>
          <w:bCs/>
          <w:sz w:val="26"/>
          <w:szCs w:val="26"/>
        </w:rPr>
        <w:t>4.КОНТРОЛЬ И ОЦЕНКА РЕЗУЛЬТАТОВ ОСВОЕНИЯ УЧЕБНОЙ ДИСЦИПЛИНЫ</w:t>
      </w:r>
    </w:p>
    <w:p w:rsidR="00862BA2" w:rsidRPr="00EF2E24" w:rsidRDefault="00862BA2" w:rsidP="006965E5">
      <w:pPr>
        <w:shd w:val="clear" w:color="auto" w:fill="FFFFFF"/>
        <w:spacing w:line="240" w:lineRule="auto"/>
        <w:ind w:left="130" w:right="34"/>
        <w:jc w:val="both"/>
        <w:rPr>
          <w:rFonts w:ascii="Times New Roman" w:hAnsi="Times New Roman" w:cs="Times New Roman"/>
        </w:rPr>
      </w:pPr>
      <w:r w:rsidRPr="00EF2E24">
        <w:rPr>
          <w:rFonts w:ascii="Times New Roman" w:hAnsi="Times New Roman" w:cs="Times New Roman"/>
          <w:b/>
          <w:bCs/>
          <w:sz w:val="26"/>
          <w:szCs w:val="26"/>
        </w:rPr>
        <w:t xml:space="preserve">Контроль и оценка </w:t>
      </w:r>
      <w:r w:rsidRPr="00EF2E24">
        <w:rPr>
          <w:rFonts w:ascii="Times New Roman" w:hAnsi="Times New Roman" w:cs="Times New Roman"/>
          <w:sz w:val="26"/>
          <w:szCs w:val="26"/>
        </w:rPr>
        <w:t>результатов освоения учебной дисциплины осуществляется преподавателем в процессе проведения практических занятий работ,</w:t>
      </w:r>
      <w:r w:rsidR="0075142C">
        <w:rPr>
          <w:rFonts w:ascii="Times New Roman" w:hAnsi="Times New Roman" w:cs="Times New Roman"/>
          <w:sz w:val="26"/>
          <w:szCs w:val="26"/>
        </w:rPr>
        <w:t xml:space="preserve"> </w:t>
      </w:r>
      <w:r w:rsidRPr="00EF2E24">
        <w:rPr>
          <w:rFonts w:ascii="Times New Roman" w:hAnsi="Times New Roman" w:cs="Times New Roman"/>
          <w:sz w:val="26"/>
          <w:szCs w:val="26"/>
        </w:rPr>
        <w:t>тестирования</w:t>
      </w:r>
      <w:r w:rsidR="0075142C">
        <w:rPr>
          <w:rFonts w:ascii="Times New Roman" w:hAnsi="Times New Roman" w:cs="Times New Roman"/>
          <w:sz w:val="26"/>
          <w:szCs w:val="26"/>
        </w:rPr>
        <w:t>,</w:t>
      </w:r>
      <w:r w:rsidRPr="00EF2E24">
        <w:rPr>
          <w:rFonts w:ascii="Times New Roman" w:hAnsi="Times New Roman" w:cs="Times New Roman"/>
          <w:sz w:val="26"/>
          <w:szCs w:val="26"/>
        </w:rPr>
        <w:t xml:space="preserve"> а также выполнения обучающимися индивидуальных заданий,</w:t>
      </w:r>
      <w:r w:rsidR="00DC0A02">
        <w:rPr>
          <w:rFonts w:ascii="Times New Roman" w:hAnsi="Times New Roman" w:cs="Times New Roman"/>
          <w:sz w:val="26"/>
          <w:szCs w:val="26"/>
        </w:rPr>
        <w:t xml:space="preserve"> п</w:t>
      </w:r>
      <w:r w:rsidRPr="00EF2E24">
        <w:rPr>
          <w:rFonts w:ascii="Times New Roman" w:hAnsi="Times New Roman" w:cs="Times New Roman"/>
          <w:sz w:val="26"/>
          <w:szCs w:val="26"/>
        </w:rPr>
        <w:t>роектов,</w:t>
      </w:r>
      <w:r w:rsidR="0075142C">
        <w:rPr>
          <w:rFonts w:ascii="Times New Roman" w:hAnsi="Times New Roman" w:cs="Times New Roman"/>
          <w:sz w:val="26"/>
          <w:szCs w:val="26"/>
        </w:rPr>
        <w:t xml:space="preserve"> </w:t>
      </w:r>
      <w:r w:rsidRPr="00EF2E24">
        <w:rPr>
          <w:rFonts w:ascii="Times New Roman" w:hAnsi="Times New Roman" w:cs="Times New Roman"/>
          <w:sz w:val="26"/>
          <w:szCs w:val="26"/>
        </w:rPr>
        <w:t xml:space="preserve">исследований </w:t>
      </w:r>
    </w:p>
    <w:p w:rsidR="00862BA2" w:rsidRPr="00EF2E24" w:rsidRDefault="00862BA2" w:rsidP="006965E5">
      <w:pPr>
        <w:spacing w:after="302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24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6"/>
        <w:gridCol w:w="2086"/>
        <w:gridCol w:w="2280"/>
      </w:tblGrid>
      <w:tr w:rsidR="000C74A2" w:rsidRPr="0046060F" w:rsidTr="00B55927">
        <w:tc>
          <w:tcPr>
            <w:tcW w:w="2949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980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071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0C74A2" w:rsidRPr="0046060F" w:rsidTr="00B55927">
        <w:tc>
          <w:tcPr>
            <w:tcW w:w="2949" w:type="pct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Знание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>Принципы взаимодействия живых организмов и среды обитания;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Условия устойчивого состояния экосистем;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Принципы и методы рационального природопользования;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снижения хозяйственного воздействия на биосферу;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экологического регулирования;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</w:rPr>
              <w:t>Организационные и правовые средства охраны окружающей среды.</w:t>
            </w:r>
          </w:p>
        </w:tc>
        <w:tc>
          <w:tcPr>
            <w:tcW w:w="980" w:type="pct"/>
          </w:tcPr>
          <w:p w:rsidR="000C74A2" w:rsidRPr="009E1CC3" w:rsidRDefault="000C74A2" w:rsidP="00B559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1CC3">
              <w:rPr>
                <w:rFonts w:ascii="Times New Roman" w:hAnsi="Times New Roman" w:cs="Times New Roman"/>
              </w:rPr>
              <w:t>Демонстрирует полноту знаний по освоенному материалу</w:t>
            </w:r>
          </w:p>
          <w:p w:rsidR="000C74A2" w:rsidRPr="009E1CC3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71" w:type="pct"/>
          </w:tcPr>
          <w:p w:rsidR="000C74A2" w:rsidRPr="009E1CC3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E1CC3">
              <w:rPr>
                <w:rFonts w:ascii="Times New Roman" w:hAnsi="Times New Roman" w:cs="Times New Roman"/>
                <w:bCs/>
              </w:rPr>
              <w:t>Результаты выполнения тестового  задания</w:t>
            </w:r>
          </w:p>
        </w:tc>
      </w:tr>
      <w:tr w:rsidR="000C74A2" w:rsidRPr="0046060F" w:rsidTr="00B55927">
        <w:tc>
          <w:tcPr>
            <w:tcW w:w="2949" w:type="pct"/>
          </w:tcPr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980" w:type="pct"/>
          </w:tcPr>
          <w:p w:rsidR="000C74A2" w:rsidRPr="009C6FC2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C6FC2">
              <w:rPr>
                <w:rFonts w:ascii="Times New Roman" w:hAnsi="Times New Roman" w:cs="Times New Roman"/>
                <w:bCs/>
              </w:rPr>
              <w:t>Полнота ответа, умение применять знания на практике, логичность изложения материла</w:t>
            </w:r>
          </w:p>
          <w:p w:rsidR="000C74A2" w:rsidRPr="009C6FC2" w:rsidRDefault="000C74A2" w:rsidP="00B5592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</w:p>
        </w:tc>
        <w:tc>
          <w:tcPr>
            <w:tcW w:w="1071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Фронтальный опрос</w:t>
            </w:r>
          </w:p>
        </w:tc>
      </w:tr>
    </w:tbl>
    <w:p w:rsidR="00862BA2" w:rsidRPr="00EF2E24" w:rsidRDefault="00862BA2" w:rsidP="00696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62BA2" w:rsidRPr="00EF2E24" w:rsidSect="00DC0A02">
          <w:pgSz w:w="11906" w:h="16838"/>
          <w:pgMar w:top="1134" w:right="851" w:bottom="1418" w:left="1134" w:header="708" w:footer="708" w:gutter="0"/>
          <w:cols w:space="720"/>
        </w:sectPr>
      </w:pPr>
    </w:p>
    <w:p w:rsidR="007F4D3C" w:rsidRDefault="007F4D3C" w:rsidP="008349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</w:pPr>
    </w:p>
    <w:sectPr w:rsidR="007F4D3C" w:rsidSect="00DC0A02">
      <w:pgSz w:w="11906" w:h="16838"/>
      <w:pgMar w:top="1134" w:right="85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9E2" w:rsidRDefault="00D439E2" w:rsidP="00577DB7">
      <w:pPr>
        <w:spacing w:after="0" w:line="240" w:lineRule="auto"/>
      </w:pPr>
      <w:r>
        <w:separator/>
      </w:r>
    </w:p>
  </w:endnote>
  <w:endnote w:type="continuationSeparator" w:id="0">
    <w:p w:rsidR="00D439E2" w:rsidRDefault="00D439E2" w:rsidP="00577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3653496"/>
      <w:docPartObj>
        <w:docPartGallery w:val="Page Numbers (Bottom of Page)"/>
        <w:docPartUnique/>
      </w:docPartObj>
    </w:sdtPr>
    <w:sdtEndPr/>
    <w:sdtContent>
      <w:p w:rsidR="00CE6158" w:rsidRDefault="00ED35B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3D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E6158" w:rsidRDefault="00CE615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9E2" w:rsidRDefault="00D439E2" w:rsidP="00577DB7">
      <w:pPr>
        <w:spacing w:after="0" w:line="240" w:lineRule="auto"/>
      </w:pPr>
      <w:r>
        <w:separator/>
      </w:r>
    </w:p>
  </w:footnote>
  <w:footnote w:type="continuationSeparator" w:id="0">
    <w:p w:rsidR="00D439E2" w:rsidRDefault="00D439E2" w:rsidP="00577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20A08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EF6E7D"/>
    <w:multiLevelType w:val="hybridMultilevel"/>
    <w:tmpl w:val="93F83FAA"/>
    <w:lvl w:ilvl="0" w:tplc="7E8074C8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 w15:restartNumberingAfterBreak="0">
    <w:nsid w:val="12A7346D"/>
    <w:multiLevelType w:val="hybridMultilevel"/>
    <w:tmpl w:val="E04C4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76F23"/>
    <w:multiLevelType w:val="hybridMultilevel"/>
    <w:tmpl w:val="A95003C6"/>
    <w:lvl w:ilvl="0" w:tplc="7E8074C8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D1DA0"/>
    <w:multiLevelType w:val="hybridMultilevel"/>
    <w:tmpl w:val="E182C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F04D8A"/>
    <w:multiLevelType w:val="hybridMultilevel"/>
    <w:tmpl w:val="6D6A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51CDB"/>
    <w:multiLevelType w:val="hybridMultilevel"/>
    <w:tmpl w:val="B6D0C6A6"/>
    <w:lvl w:ilvl="0" w:tplc="ABFA2752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9" w15:restartNumberingAfterBreak="0">
    <w:nsid w:val="3DCB4D11"/>
    <w:multiLevelType w:val="singleLevel"/>
    <w:tmpl w:val="8132D630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0634A21"/>
    <w:multiLevelType w:val="hybridMultilevel"/>
    <w:tmpl w:val="0B30AD6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483025E6"/>
    <w:multiLevelType w:val="hybridMultilevel"/>
    <w:tmpl w:val="6D6A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41F3D"/>
    <w:multiLevelType w:val="singleLevel"/>
    <w:tmpl w:val="39F24D1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57BB7314"/>
    <w:multiLevelType w:val="hybridMultilevel"/>
    <w:tmpl w:val="0F824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85739"/>
    <w:multiLevelType w:val="hybridMultilevel"/>
    <w:tmpl w:val="B1189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3A4A5C"/>
    <w:multiLevelType w:val="hybridMultilevel"/>
    <w:tmpl w:val="A6A467EE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71"/>
        </w:tabs>
        <w:ind w:left="147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1"/>
        </w:tabs>
        <w:ind w:left="219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1"/>
        </w:tabs>
        <w:ind w:left="291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1"/>
        </w:tabs>
        <w:ind w:left="363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1"/>
        </w:tabs>
        <w:ind w:left="435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1"/>
        </w:tabs>
        <w:ind w:left="507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1"/>
        </w:tabs>
        <w:ind w:left="579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1"/>
        </w:tabs>
        <w:ind w:left="6511" w:hanging="360"/>
      </w:pPr>
    </w:lvl>
  </w:abstractNum>
  <w:abstractNum w:abstractNumId="18" w15:restartNumberingAfterBreak="0">
    <w:nsid w:val="70CA3DE0"/>
    <w:multiLevelType w:val="hybridMultilevel"/>
    <w:tmpl w:val="F4B2091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72847287"/>
    <w:multiLevelType w:val="hybridMultilevel"/>
    <w:tmpl w:val="64BCE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852858"/>
    <w:multiLevelType w:val="hybridMultilevel"/>
    <w:tmpl w:val="D0DE5CBE"/>
    <w:lvl w:ilvl="0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53" w:hanging="360"/>
      </w:pPr>
      <w:rPr>
        <w:rFonts w:ascii="Wingdings" w:hAnsi="Wingdings" w:hint="default"/>
      </w:rPr>
    </w:lvl>
  </w:abstractNum>
  <w:abstractNum w:abstractNumId="21" w15:restartNumberingAfterBreak="0">
    <w:nsid w:val="7C452373"/>
    <w:multiLevelType w:val="hybridMultilevel"/>
    <w:tmpl w:val="6D7A7ADA"/>
    <w:lvl w:ilvl="0" w:tplc="11EE3422">
      <w:start w:val="6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2" w15:restartNumberingAfterBreak="0">
    <w:nsid w:val="7E990B0F"/>
    <w:multiLevelType w:val="hybridMultilevel"/>
    <w:tmpl w:val="C4EE81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9"/>
    <w:lvlOverride w:ilvl="0">
      <w:startOverride w:val="1"/>
    </w:lvlOverride>
  </w:num>
  <w:num w:numId="4">
    <w:abstractNumId w:val="13"/>
  </w:num>
  <w:num w:numId="5">
    <w:abstractNumId w:val="22"/>
  </w:num>
  <w:num w:numId="6">
    <w:abstractNumId w:val="18"/>
  </w:num>
  <w:num w:numId="7">
    <w:abstractNumId w:val="12"/>
  </w:num>
  <w:num w:numId="8">
    <w:abstractNumId w:val="3"/>
  </w:num>
  <w:num w:numId="9">
    <w:abstractNumId w:val="14"/>
  </w:num>
  <w:num w:numId="10">
    <w:abstractNumId w:val="4"/>
  </w:num>
  <w:num w:numId="11">
    <w:abstractNumId w:val="5"/>
  </w:num>
  <w:num w:numId="12">
    <w:abstractNumId w:val="21"/>
  </w:num>
  <w:num w:numId="13">
    <w:abstractNumId w:val="10"/>
  </w:num>
  <w:num w:numId="14">
    <w:abstractNumId w:val="2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1"/>
  </w:num>
  <w:num w:numId="24">
    <w:abstractNumId w:val="2"/>
  </w:num>
  <w:num w:numId="2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BA2"/>
    <w:rsid w:val="0002018F"/>
    <w:rsid w:val="00022412"/>
    <w:rsid w:val="000400FE"/>
    <w:rsid w:val="00074CEF"/>
    <w:rsid w:val="000813A6"/>
    <w:rsid w:val="000B061E"/>
    <w:rsid w:val="000B4AAC"/>
    <w:rsid w:val="000B59C5"/>
    <w:rsid w:val="000C74A2"/>
    <w:rsid w:val="000E4EE1"/>
    <w:rsid w:val="00107C64"/>
    <w:rsid w:val="001350FE"/>
    <w:rsid w:val="00151658"/>
    <w:rsid w:val="0018360C"/>
    <w:rsid w:val="001863F3"/>
    <w:rsid w:val="001946C5"/>
    <w:rsid w:val="0019604D"/>
    <w:rsid w:val="001B191B"/>
    <w:rsid w:val="001F7C24"/>
    <w:rsid w:val="00212BCB"/>
    <w:rsid w:val="0024384B"/>
    <w:rsid w:val="0024661E"/>
    <w:rsid w:val="00277F7C"/>
    <w:rsid w:val="002867A2"/>
    <w:rsid w:val="00295D65"/>
    <w:rsid w:val="002B3748"/>
    <w:rsid w:val="002C7D67"/>
    <w:rsid w:val="002E50BE"/>
    <w:rsid w:val="002F19E4"/>
    <w:rsid w:val="00304ED5"/>
    <w:rsid w:val="00313B83"/>
    <w:rsid w:val="00353D9F"/>
    <w:rsid w:val="0036415C"/>
    <w:rsid w:val="00392B08"/>
    <w:rsid w:val="003A175E"/>
    <w:rsid w:val="003C2591"/>
    <w:rsid w:val="003C4640"/>
    <w:rsid w:val="003E6C49"/>
    <w:rsid w:val="003F00AD"/>
    <w:rsid w:val="00407865"/>
    <w:rsid w:val="0042243C"/>
    <w:rsid w:val="00422C7D"/>
    <w:rsid w:val="00470BA3"/>
    <w:rsid w:val="0048606F"/>
    <w:rsid w:val="0049720D"/>
    <w:rsid w:val="004B5158"/>
    <w:rsid w:val="004E15F3"/>
    <w:rsid w:val="004F1E86"/>
    <w:rsid w:val="004F74F6"/>
    <w:rsid w:val="005002F1"/>
    <w:rsid w:val="005573D9"/>
    <w:rsid w:val="0056682D"/>
    <w:rsid w:val="00577DB7"/>
    <w:rsid w:val="00591886"/>
    <w:rsid w:val="005938BD"/>
    <w:rsid w:val="00594B56"/>
    <w:rsid w:val="00597D14"/>
    <w:rsid w:val="005B0CA4"/>
    <w:rsid w:val="005B6E9C"/>
    <w:rsid w:val="005D34B6"/>
    <w:rsid w:val="005D652B"/>
    <w:rsid w:val="005E52B5"/>
    <w:rsid w:val="005F7E1D"/>
    <w:rsid w:val="00603430"/>
    <w:rsid w:val="006203DA"/>
    <w:rsid w:val="00631C42"/>
    <w:rsid w:val="00634871"/>
    <w:rsid w:val="006373F2"/>
    <w:rsid w:val="006708A0"/>
    <w:rsid w:val="00677CAF"/>
    <w:rsid w:val="00681F64"/>
    <w:rsid w:val="006965E5"/>
    <w:rsid w:val="006976EF"/>
    <w:rsid w:val="00697AD3"/>
    <w:rsid w:val="006B76F1"/>
    <w:rsid w:val="006C2821"/>
    <w:rsid w:val="006C7C41"/>
    <w:rsid w:val="006E3C0B"/>
    <w:rsid w:val="006E4D9A"/>
    <w:rsid w:val="00702A35"/>
    <w:rsid w:val="00715E95"/>
    <w:rsid w:val="00717B1C"/>
    <w:rsid w:val="00746757"/>
    <w:rsid w:val="0075142C"/>
    <w:rsid w:val="0075293C"/>
    <w:rsid w:val="007763A5"/>
    <w:rsid w:val="00784516"/>
    <w:rsid w:val="00785F79"/>
    <w:rsid w:val="00791737"/>
    <w:rsid w:val="0079308C"/>
    <w:rsid w:val="00796B65"/>
    <w:rsid w:val="007A7631"/>
    <w:rsid w:val="007D2C7B"/>
    <w:rsid w:val="007F4D3C"/>
    <w:rsid w:val="00831692"/>
    <w:rsid w:val="0083315A"/>
    <w:rsid w:val="008349AF"/>
    <w:rsid w:val="00857F1E"/>
    <w:rsid w:val="00862BA2"/>
    <w:rsid w:val="00864FEE"/>
    <w:rsid w:val="008767A5"/>
    <w:rsid w:val="008A1FE0"/>
    <w:rsid w:val="008A6C28"/>
    <w:rsid w:val="008D4760"/>
    <w:rsid w:val="008D50E6"/>
    <w:rsid w:val="008F09F9"/>
    <w:rsid w:val="008F3CE1"/>
    <w:rsid w:val="008F7D8A"/>
    <w:rsid w:val="00912C8C"/>
    <w:rsid w:val="00916D12"/>
    <w:rsid w:val="00946B7D"/>
    <w:rsid w:val="009472AF"/>
    <w:rsid w:val="0095214E"/>
    <w:rsid w:val="009662D8"/>
    <w:rsid w:val="009775FE"/>
    <w:rsid w:val="00982554"/>
    <w:rsid w:val="00983913"/>
    <w:rsid w:val="009D720D"/>
    <w:rsid w:val="009F34BD"/>
    <w:rsid w:val="00A02041"/>
    <w:rsid w:val="00A05C7F"/>
    <w:rsid w:val="00A10FB0"/>
    <w:rsid w:val="00A14736"/>
    <w:rsid w:val="00A24B71"/>
    <w:rsid w:val="00A36251"/>
    <w:rsid w:val="00A5378E"/>
    <w:rsid w:val="00A61D7C"/>
    <w:rsid w:val="00A67E52"/>
    <w:rsid w:val="00A83A6E"/>
    <w:rsid w:val="00A84FFB"/>
    <w:rsid w:val="00A91238"/>
    <w:rsid w:val="00AA3157"/>
    <w:rsid w:val="00AC27EA"/>
    <w:rsid w:val="00B020ED"/>
    <w:rsid w:val="00B214B6"/>
    <w:rsid w:val="00B44138"/>
    <w:rsid w:val="00B629F3"/>
    <w:rsid w:val="00B67645"/>
    <w:rsid w:val="00B96C36"/>
    <w:rsid w:val="00BD146E"/>
    <w:rsid w:val="00BD4F84"/>
    <w:rsid w:val="00C47F39"/>
    <w:rsid w:val="00C52EA6"/>
    <w:rsid w:val="00C56546"/>
    <w:rsid w:val="00C75694"/>
    <w:rsid w:val="00C772C7"/>
    <w:rsid w:val="00CA234C"/>
    <w:rsid w:val="00CA260D"/>
    <w:rsid w:val="00CC11D1"/>
    <w:rsid w:val="00CD3C59"/>
    <w:rsid w:val="00CE6158"/>
    <w:rsid w:val="00D03C25"/>
    <w:rsid w:val="00D3036B"/>
    <w:rsid w:val="00D439E2"/>
    <w:rsid w:val="00D44747"/>
    <w:rsid w:val="00D51637"/>
    <w:rsid w:val="00DB1849"/>
    <w:rsid w:val="00DC0A02"/>
    <w:rsid w:val="00DD3813"/>
    <w:rsid w:val="00DF7163"/>
    <w:rsid w:val="00E44E28"/>
    <w:rsid w:val="00E56D8D"/>
    <w:rsid w:val="00E9431F"/>
    <w:rsid w:val="00EC05B0"/>
    <w:rsid w:val="00ED35BF"/>
    <w:rsid w:val="00ED4851"/>
    <w:rsid w:val="00ED4ACF"/>
    <w:rsid w:val="00EE2F0D"/>
    <w:rsid w:val="00EE4034"/>
    <w:rsid w:val="00EE5BBF"/>
    <w:rsid w:val="00F06E2F"/>
    <w:rsid w:val="00F33634"/>
    <w:rsid w:val="00F44B42"/>
    <w:rsid w:val="00F65B6E"/>
    <w:rsid w:val="00F81058"/>
    <w:rsid w:val="00F9160C"/>
    <w:rsid w:val="00F945BD"/>
    <w:rsid w:val="00F96605"/>
    <w:rsid w:val="00F97F72"/>
    <w:rsid w:val="00FA5D11"/>
    <w:rsid w:val="00FB6535"/>
    <w:rsid w:val="00FD55BD"/>
    <w:rsid w:val="00FD6F60"/>
    <w:rsid w:val="00FF3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7924"/>
  <w15:docId w15:val="{7DEE69BA-DDEE-459B-B553-FFC1F9BC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A2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862BA2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62BA2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862BA2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8">
    <w:name w:val="heading 8"/>
    <w:basedOn w:val="a"/>
    <w:next w:val="a"/>
    <w:link w:val="80"/>
    <w:qFormat/>
    <w:rsid w:val="00862BA2"/>
    <w:pPr>
      <w:keepNext/>
      <w:keepLines/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2BA2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2BA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862BA2"/>
    <w:rPr>
      <w:rFonts w:ascii="Cambria" w:eastAsia="Times New Roman" w:hAnsi="Cambria" w:cs="Cambria"/>
      <w:b/>
      <w:bCs/>
      <w:color w:val="4F81BD"/>
      <w:lang w:eastAsia="ru-RU"/>
    </w:rPr>
  </w:style>
  <w:style w:type="character" w:customStyle="1" w:styleId="80">
    <w:name w:val="Заголовок 8 Знак"/>
    <w:basedOn w:val="a0"/>
    <w:link w:val="8"/>
    <w:rsid w:val="00862BA2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styleId="a3">
    <w:name w:val="Hyperlink"/>
    <w:basedOn w:val="a0"/>
    <w:rsid w:val="00862BA2"/>
    <w:rPr>
      <w:color w:val="0000FF"/>
      <w:u w:val="single"/>
    </w:rPr>
  </w:style>
  <w:style w:type="character" w:styleId="a4">
    <w:name w:val="FollowedHyperlink"/>
    <w:basedOn w:val="a0"/>
    <w:rsid w:val="00862BA2"/>
    <w:rPr>
      <w:color w:val="800080"/>
      <w:u w:val="single"/>
    </w:rPr>
  </w:style>
  <w:style w:type="paragraph" w:styleId="a5">
    <w:name w:val="Normal (Web)"/>
    <w:basedOn w:val="a"/>
    <w:rsid w:val="00862BA2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6">
    <w:name w:val="Текст сноски Знак"/>
    <w:basedOn w:val="a0"/>
    <w:link w:val="a7"/>
    <w:semiHidden/>
    <w:locked/>
    <w:rsid w:val="00862BA2"/>
    <w:rPr>
      <w:rFonts w:ascii="Calibri" w:hAnsi="Calibri" w:cs="Calibri"/>
      <w:lang w:eastAsia="ar-SA"/>
    </w:rPr>
  </w:style>
  <w:style w:type="paragraph" w:styleId="a7">
    <w:name w:val="footnote text"/>
    <w:basedOn w:val="a"/>
    <w:link w:val="a6"/>
    <w:semiHidden/>
    <w:rsid w:val="00862BA2"/>
    <w:pPr>
      <w:widowControl w:val="0"/>
      <w:spacing w:after="0" w:line="240" w:lineRule="auto"/>
      <w:ind w:firstLine="720"/>
    </w:pPr>
    <w:rPr>
      <w:rFonts w:eastAsiaTheme="minorHAnsi"/>
      <w:lang w:eastAsia="ar-SA"/>
    </w:rPr>
  </w:style>
  <w:style w:type="character" w:customStyle="1" w:styleId="11">
    <w:name w:val="Текст сноски Знак1"/>
    <w:basedOn w:val="a0"/>
    <w:uiPriority w:val="99"/>
    <w:semiHidden/>
    <w:rsid w:val="00862BA2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locked/>
    <w:rsid w:val="00862BA2"/>
    <w:rPr>
      <w:rFonts w:ascii="Calibri" w:hAnsi="Calibri" w:cs="Calibri"/>
      <w:lang w:eastAsia="ru-RU"/>
    </w:rPr>
  </w:style>
  <w:style w:type="paragraph" w:styleId="a9">
    <w:name w:val="header"/>
    <w:basedOn w:val="a"/>
    <w:link w:val="a8"/>
    <w:rsid w:val="00862BA2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12">
    <w:name w:val="Верхний колонтитул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locked/>
    <w:rsid w:val="00862BA2"/>
    <w:rPr>
      <w:rFonts w:ascii="Calibri" w:hAnsi="Calibri" w:cs="Calibri"/>
      <w:lang w:eastAsia="ru-RU"/>
    </w:rPr>
  </w:style>
  <w:style w:type="paragraph" w:styleId="ab">
    <w:name w:val="footer"/>
    <w:basedOn w:val="a"/>
    <w:link w:val="aa"/>
    <w:uiPriority w:val="99"/>
    <w:rsid w:val="00862BA2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13">
    <w:name w:val="Нижний колонтитул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c">
    <w:name w:val="Основной текст Знак"/>
    <w:basedOn w:val="a0"/>
    <w:link w:val="ad"/>
    <w:locked/>
    <w:rsid w:val="00862BA2"/>
    <w:rPr>
      <w:rFonts w:ascii="Calibri" w:hAnsi="Calibri" w:cs="Calibri"/>
      <w:sz w:val="24"/>
      <w:szCs w:val="24"/>
      <w:lang w:eastAsia="ar-SA"/>
    </w:rPr>
  </w:style>
  <w:style w:type="paragraph" w:styleId="ad">
    <w:name w:val="Body Text"/>
    <w:basedOn w:val="a"/>
    <w:link w:val="ac"/>
    <w:rsid w:val="00862BA2"/>
    <w:pPr>
      <w:spacing w:after="120" w:line="240" w:lineRule="auto"/>
    </w:pPr>
    <w:rPr>
      <w:rFonts w:eastAsiaTheme="minorHAnsi"/>
      <w:sz w:val="24"/>
      <w:szCs w:val="24"/>
      <w:lang w:eastAsia="ar-SA"/>
    </w:rPr>
  </w:style>
  <w:style w:type="character" w:customStyle="1" w:styleId="14">
    <w:name w:val="Основной текст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e">
    <w:name w:val="Подзаголовок Знак"/>
    <w:basedOn w:val="a0"/>
    <w:link w:val="af"/>
    <w:locked/>
    <w:rsid w:val="00862BA2"/>
    <w:rPr>
      <w:rFonts w:ascii="Calibri" w:hAnsi="Calibri" w:cs="Calibri"/>
      <w:b/>
      <w:bCs/>
      <w:sz w:val="24"/>
      <w:szCs w:val="24"/>
      <w:lang w:eastAsia="ar-SA"/>
    </w:rPr>
  </w:style>
  <w:style w:type="paragraph" w:styleId="af">
    <w:name w:val="Subtitle"/>
    <w:basedOn w:val="a"/>
    <w:next w:val="ad"/>
    <w:link w:val="ae"/>
    <w:qFormat/>
    <w:rsid w:val="00862BA2"/>
    <w:pPr>
      <w:spacing w:after="0" w:line="360" w:lineRule="auto"/>
      <w:jc w:val="center"/>
    </w:pPr>
    <w:rPr>
      <w:rFonts w:eastAsiaTheme="minorHAnsi"/>
      <w:b/>
      <w:bCs/>
      <w:sz w:val="24"/>
      <w:szCs w:val="24"/>
      <w:lang w:eastAsia="ar-SA"/>
    </w:rPr>
  </w:style>
  <w:style w:type="character" w:customStyle="1" w:styleId="15">
    <w:name w:val="Подзаголовок Знак1"/>
    <w:basedOn w:val="a0"/>
    <w:uiPriority w:val="11"/>
    <w:rsid w:val="00862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semiHidden/>
    <w:locked/>
    <w:rsid w:val="00862BA2"/>
    <w:rPr>
      <w:rFonts w:ascii="Calibri" w:hAnsi="Calibri" w:cs="Calibri"/>
      <w:lang w:eastAsia="ru-RU"/>
    </w:rPr>
  </w:style>
  <w:style w:type="paragraph" w:styleId="22">
    <w:name w:val="Body Text Indent 2"/>
    <w:basedOn w:val="a"/>
    <w:link w:val="21"/>
    <w:semiHidden/>
    <w:rsid w:val="00862BA2"/>
    <w:pPr>
      <w:spacing w:after="120" w:line="480" w:lineRule="auto"/>
      <w:ind w:left="283"/>
    </w:pPr>
    <w:rPr>
      <w:rFonts w:eastAsiaTheme="minorHAnsi"/>
    </w:rPr>
  </w:style>
  <w:style w:type="character" w:customStyle="1" w:styleId="210">
    <w:name w:val="Основной текст с отступом 2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f0">
    <w:name w:val="Текст выноски Знак"/>
    <w:basedOn w:val="a0"/>
    <w:link w:val="af1"/>
    <w:semiHidden/>
    <w:locked/>
    <w:rsid w:val="00862BA2"/>
    <w:rPr>
      <w:rFonts w:ascii="Tahom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semiHidden/>
    <w:rsid w:val="00862BA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862B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862BA2"/>
    <w:pPr>
      <w:spacing w:after="120" w:line="240" w:lineRule="auto"/>
      <w:ind w:left="283"/>
    </w:pPr>
    <w:rPr>
      <w:sz w:val="16"/>
      <w:szCs w:val="16"/>
      <w:lang w:eastAsia="ar-SA"/>
    </w:rPr>
  </w:style>
  <w:style w:type="paragraph" w:customStyle="1" w:styleId="211">
    <w:name w:val="Основной текст 21"/>
    <w:basedOn w:val="a"/>
    <w:rsid w:val="00862BA2"/>
    <w:pPr>
      <w:spacing w:after="120" w:line="480" w:lineRule="auto"/>
    </w:pPr>
    <w:rPr>
      <w:sz w:val="24"/>
      <w:szCs w:val="24"/>
      <w:lang w:eastAsia="ar-SA"/>
    </w:rPr>
  </w:style>
  <w:style w:type="paragraph" w:customStyle="1" w:styleId="17">
    <w:name w:val="Без интервала1"/>
    <w:rsid w:val="00862BA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8">
    <w:name w:val="Абзац списка1"/>
    <w:basedOn w:val="a"/>
    <w:rsid w:val="00862BA2"/>
    <w:pPr>
      <w:ind w:left="720"/>
    </w:pPr>
  </w:style>
  <w:style w:type="character" w:customStyle="1" w:styleId="af2">
    <w:name w:val="Символ сноски"/>
    <w:basedOn w:val="a0"/>
    <w:rsid w:val="00862BA2"/>
    <w:rPr>
      <w:rFonts w:ascii="Times New Roman" w:hAnsi="Times New Roman" w:cs="Times New Roman" w:hint="default"/>
      <w:sz w:val="20"/>
      <w:szCs w:val="20"/>
      <w:vertAlign w:val="superscript"/>
    </w:rPr>
  </w:style>
  <w:style w:type="table" w:styleId="af3">
    <w:name w:val="Table Grid"/>
    <w:basedOn w:val="a1"/>
    <w:rsid w:val="00862BA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uiPriority w:val="99"/>
    <w:unhideWhenUsed/>
    <w:rsid w:val="0079308C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7930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79308C"/>
    <w:pPr>
      <w:ind w:left="720"/>
      <w:contextualSpacing/>
    </w:pPr>
  </w:style>
  <w:style w:type="paragraph" w:customStyle="1" w:styleId="ConsPlusNormal">
    <w:name w:val="ConsPlusNormal"/>
    <w:rsid w:val="00EE40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F1BCA-A065-46D7-85B4-20A7D73F0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10</Pages>
  <Words>1713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11461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78</cp:revision>
  <cp:lastPrinted>2014-03-19T09:38:00Z</cp:lastPrinted>
  <dcterms:created xsi:type="dcterms:W3CDTF">2014-03-19T09:23:00Z</dcterms:created>
  <dcterms:modified xsi:type="dcterms:W3CDTF">2023-01-31T09:51:00Z</dcterms:modified>
</cp:coreProperties>
</file>